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F5C03" w14:textId="55C7F655" w:rsidR="00E63FCD" w:rsidRDefault="00E1162B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2026年</w:t>
      </w:r>
      <w:bookmarkStart w:id="0" w:name="_GoBack"/>
      <w:bookmarkEnd w:id="0"/>
      <w:r w:rsidR="001F50DC">
        <w:rPr>
          <w:rFonts w:ascii="方正小标宋简体" w:eastAsia="方正小标宋简体" w:hAnsi="Times New Roman" w:cs="Times New Roman" w:hint="eastAsia"/>
          <w:sz w:val="44"/>
          <w:szCs w:val="44"/>
        </w:rPr>
        <w:t>山东天科防雷工程有限公司招聘录用公告</w:t>
      </w:r>
    </w:p>
    <w:p w14:paraId="719BB1EA" w14:textId="77777777" w:rsidR="00E63FCD" w:rsidRDefault="00E63FCD">
      <w:pPr>
        <w:adjustRightInd w:val="0"/>
        <w:snapToGrid w:val="0"/>
        <w:spacing w:line="560" w:lineRule="exact"/>
        <w:ind w:firstLine="640"/>
        <w:jc w:val="left"/>
        <w:textAlignment w:val="baseline"/>
        <w:rPr>
          <w:rFonts w:ascii="仿宋_GB2312" w:eastAsia="仿宋_GB2312" w:hAnsi="Times New Roman" w:cs="Times New Roman"/>
          <w:sz w:val="32"/>
          <w:szCs w:val="32"/>
        </w:rPr>
      </w:pPr>
    </w:p>
    <w:p w14:paraId="2C6762C9" w14:textId="77777777" w:rsidR="00E63FCD" w:rsidRDefault="001F50DC">
      <w:pPr>
        <w:adjustRightInd w:val="0"/>
        <w:snapToGrid w:val="0"/>
        <w:spacing w:line="560" w:lineRule="exact"/>
        <w:ind w:firstLine="640"/>
        <w:jc w:val="left"/>
        <w:textAlignment w:val="baseline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为满足公司业务发展需要，补齐人员缺口，保障技术保障、软件开发、招投标等核心业务有序开展，我司开展人员补招工作。经资格审核、综合考评，确定拟录用人员，现将有关情况公告如下：</w:t>
      </w:r>
    </w:p>
    <w:p w14:paraId="16143966" w14:textId="77777777" w:rsidR="00E63FCD" w:rsidRDefault="001F50DC">
      <w:pPr>
        <w:adjustRightInd w:val="0"/>
        <w:snapToGrid w:val="0"/>
        <w:spacing w:line="560" w:lineRule="exact"/>
        <w:ind w:firstLine="640"/>
        <w:jc w:val="left"/>
        <w:textAlignment w:val="baseline"/>
        <w:rPr>
          <w:rFonts w:ascii="仿宋_GB2312" w:eastAsia="仿宋_GB2312" w:hAnsi="Times New Roman" w:cs="Times New Roman"/>
          <w:sz w:val="32"/>
          <w:szCs w:val="32"/>
        </w:rPr>
      </w:pPr>
      <w:bookmarkStart w:id="1" w:name="heading_0"/>
      <w:r>
        <w:rPr>
          <w:rFonts w:ascii="仿宋_GB2312" w:eastAsia="仿宋_GB2312" w:hAnsi="Times New Roman" w:cs="Times New Roman" w:hint="eastAsia"/>
          <w:sz w:val="32"/>
          <w:szCs w:val="32"/>
        </w:rPr>
        <w:t>一、录用情况</w:t>
      </w:r>
      <w:bookmarkEnd w:id="1"/>
    </w:p>
    <w:p w14:paraId="16B50788" w14:textId="77777777" w:rsidR="00E63FCD" w:rsidRDefault="001F50DC">
      <w:pPr>
        <w:adjustRightInd w:val="0"/>
        <w:snapToGrid w:val="0"/>
        <w:spacing w:line="560" w:lineRule="exact"/>
        <w:ind w:firstLine="640"/>
        <w:jc w:val="left"/>
        <w:textAlignment w:val="baseline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本次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补招拟录用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工作人员1名：李晨雨。</w:t>
      </w:r>
    </w:p>
    <w:p w14:paraId="45A71BC4" w14:textId="77777777" w:rsidR="00E63FCD" w:rsidRDefault="001F50DC">
      <w:pPr>
        <w:adjustRightInd w:val="0"/>
        <w:snapToGrid w:val="0"/>
        <w:spacing w:line="560" w:lineRule="exact"/>
        <w:ind w:firstLine="640"/>
        <w:jc w:val="left"/>
        <w:textAlignment w:val="baseline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岗位为综合技术岗，主要承担公司技术保障、软件开发、招投标相关业务工作。</w:t>
      </w:r>
    </w:p>
    <w:p w14:paraId="4864189A" w14:textId="77777777" w:rsidR="00E63FCD" w:rsidRDefault="001F50DC">
      <w:pPr>
        <w:adjustRightInd w:val="0"/>
        <w:snapToGrid w:val="0"/>
        <w:spacing w:line="560" w:lineRule="exact"/>
        <w:ind w:firstLine="640"/>
        <w:jc w:val="left"/>
        <w:textAlignment w:val="baseline"/>
        <w:rPr>
          <w:rFonts w:ascii="仿宋_GB2312" w:eastAsia="仿宋_GB2312" w:hAnsi="Times New Roman" w:cs="Times New Roman"/>
          <w:sz w:val="32"/>
          <w:szCs w:val="32"/>
        </w:rPr>
      </w:pPr>
      <w:bookmarkStart w:id="2" w:name="heading_1"/>
      <w:r>
        <w:rPr>
          <w:rFonts w:ascii="仿宋_GB2312" w:eastAsia="仿宋_GB2312" w:hAnsi="Times New Roman" w:cs="Times New Roman" w:hint="eastAsia"/>
          <w:sz w:val="32"/>
          <w:szCs w:val="32"/>
        </w:rPr>
        <w:t>二、岗位职责</w:t>
      </w:r>
      <w:bookmarkEnd w:id="2"/>
    </w:p>
    <w:p w14:paraId="3AB72A1B" w14:textId="77777777" w:rsidR="00E63FCD" w:rsidRDefault="001F50DC">
      <w:pPr>
        <w:adjustRightInd w:val="0"/>
        <w:snapToGrid w:val="0"/>
        <w:spacing w:line="560" w:lineRule="exact"/>
        <w:ind w:firstLine="640"/>
        <w:jc w:val="left"/>
        <w:textAlignment w:val="baseline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1. 技术保障：负责公司业务系统、软硬件设备的日常巡检、运维调试、故障排查，保障业务系统稳定运行，提供日常技术支撑。</w:t>
      </w:r>
    </w:p>
    <w:p w14:paraId="69F29569" w14:textId="77777777" w:rsidR="00E63FCD" w:rsidRDefault="001F50DC">
      <w:pPr>
        <w:adjustRightInd w:val="0"/>
        <w:snapToGrid w:val="0"/>
        <w:spacing w:line="560" w:lineRule="exact"/>
        <w:ind w:firstLine="640"/>
        <w:jc w:val="left"/>
        <w:textAlignment w:val="baseline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2. 软件开发：根据业务需求开展平台及软件模块开发、调试、优化、迭代与维护工作，保障系统功能满足业务运行需要。</w:t>
      </w:r>
    </w:p>
    <w:p w14:paraId="0074D2FC" w14:textId="77777777" w:rsidR="00E63FCD" w:rsidRDefault="001F50DC">
      <w:pPr>
        <w:adjustRightInd w:val="0"/>
        <w:snapToGrid w:val="0"/>
        <w:spacing w:line="560" w:lineRule="exact"/>
        <w:ind w:firstLine="640"/>
        <w:jc w:val="left"/>
        <w:textAlignment w:val="baseline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3. 招投标业务：负责招标信息收集、投标文件编制校对、资料归档、流程跟进等工作，保障招投标工作规范有序开展。</w:t>
      </w:r>
    </w:p>
    <w:p w14:paraId="1AEB48CA" w14:textId="77777777" w:rsidR="00E63FCD" w:rsidRDefault="001F50DC">
      <w:pPr>
        <w:adjustRightInd w:val="0"/>
        <w:snapToGrid w:val="0"/>
        <w:spacing w:line="560" w:lineRule="exact"/>
        <w:ind w:firstLine="640"/>
        <w:jc w:val="left"/>
        <w:textAlignment w:val="baseline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4. 服从公司工作安排，完成领导交办的其他相关工作。</w:t>
      </w:r>
    </w:p>
    <w:p w14:paraId="352C7265" w14:textId="77777777" w:rsidR="00E63FCD" w:rsidRDefault="001F50DC">
      <w:pPr>
        <w:adjustRightInd w:val="0"/>
        <w:snapToGrid w:val="0"/>
        <w:spacing w:line="560" w:lineRule="exact"/>
        <w:ind w:firstLine="640"/>
        <w:jc w:val="left"/>
        <w:textAlignment w:val="baseline"/>
        <w:rPr>
          <w:rFonts w:ascii="仿宋_GB2312" w:eastAsia="仿宋_GB2312" w:hAnsi="Times New Roman" w:cs="Times New Roman"/>
          <w:sz w:val="32"/>
          <w:szCs w:val="32"/>
        </w:rPr>
      </w:pPr>
      <w:bookmarkStart w:id="3" w:name="heading_2"/>
      <w:r>
        <w:rPr>
          <w:rFonts w:ascii="仿宋_GB2312" w:eastAsia="仿宋_GB2312" w:hAnsi="Times New Roman" w:cs="Times New Roman" w:hint="eastAsia"/>
          <w:sz w:val="32"/>
          <w:szCs w:val="32"/>
        </w:rPr>
        <w:t>三、录用条件</w:t>
      </w:r>
      <w:bookmarkEnd w:id="3"/>
    </w:p>
    <w:p w14:paraId="6E56AE85" w14:textId="77777777" w:rsidR="00E63FCD" w:rsidRDefault="001F50DC">
      <w:pPr>
        <w:adjustRightInd w:val="0"/>
        <w:snapToGrid w:val="0"/>
        <w:spacing w:line="560" w:lineRule="exact"/>
        <w:ind w:firstLine="640"/>
        <w:jc w:val="left"/>
        <w:textAlignment w:val="baseline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拟录用人员品行端正、遵纪守法，无不良记录，具备</w:t>
      </w: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相应专业素养和岗位业务能力，责任心强，能够胜任本岗位工作，具备良好的沟通协调及团队协作能力。</w:t>
      </w:r>
    </w:p>
    <w:p w14:paraId="17195BE9" w14:textId="77777777" w:rsidR="00E63FCD" w:rsidRDefault="001F50DC">
      <w:pPr>
        <w:adjustRightInd w:val="0"/>
        <w:snapToGrid w:val="0"/>
        <w:spacing w:line="560" w:lineRule="exact"/>
        <w:ind w:firstLine="640"/>
        <w:jc w:val="left"/>
        <w:textAlignment w:val="baseline"/>
        <w:rPr>
          <w:rFonts w:ascii="仿宋_GB2312" w:eastAsia="仿宋_GB2312" w:hAnsi="Times New Roman" w:cs="Times New Roman"/>
          <w:sz w:val="32"/>
          <w:szCs w:val="32"/>
        </w:rPr>
      </w:pPr>
      <w:bookmarkStart w:id="4" w:name="heading_3"/>
      <w:r>
        <w:rPr>
          <w:rFonts w:ascii="仿宋_GB2312" w:eastAsia="仿宋_GB2312" w:hAnsi="Times New Roman" w:cs="Times New Roman" w:hint="eastAsia"/>
          <w:sz w:val="32"/>
          <w:szCs w:val="32"/>
        </w:rPr>
        <w:t>四、薪资福利</w:t>
      </w:r>
      <w:bookmarkEnd w:id="4"/>
    </w:p>
    <w:p w14:paraId="2F0EB32F" w14:textId="77777777" w:rsidR="00E63FCD" w:rsidRDefault="001F50DC">
      <w:pPr>
        <w:adjustRightInd w:val="0"/>
        <w:snapToGrid w:val="0"/>
        <w:spacing w:line="560" w:lineRule="exact"/>
        <w:ind w:firstLine="640"/>
        <w:jc w:val="left"/>
        <w:textAlignment w:val="baseline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薪资面议，公司按规定缴纳社保，享有法定节假日、带薪休假、节日福利、岗位培训等相关待遇。</w:t>
      </w:r>
    </w:p>
    <w:p w14:paraId="2C9404AE" w14:textId="77777777" w:rsidR="00E63FCD" w:rsidRDefault="001F50DC">
      <w:pPr>
        <w:adjustRightInd w:val="0"/>
        <w:snapToGrid w:val="0"/>
        <w:spacing w:line="560" w:lineRule="exact"/>
        <w:ind w:firstLine="640"/>
        <w:jc w:val="left"/>
        <w:textAlignment w:val="baseline"/>
        <w:rPr>
          <w:rFonts w:ascii="仿宋_GB2312" w:eastAsia="仿宋_GB2312" w:hAnsi="Times New Roman" w:cs="Times New Roman"/>
          <w:sz w:val="32"/>
          <w:szCs w:val="32"/>
        </w:rPr>
      </w:pPr>
      <w:bookmarkStart w:id="5" w:name="heading_4"/>
      <w:r>
        <w:rPr>
          <w:rFonts w:ascii="仿宋_GB2312" w:eastAsia="仿宋_GB2312" w:hAnsi="Times New Roman" w:cs="Times New Roman" w:hint="eastAsia"/>
          <w:sz w:val="32"/>
          <w:szCs w:val="32"/>
        </w:rPr>
        <w:t>五、其他说明</w:t>
      </w:r>
      <w:bookmarkEnd w:id="5"/>
    </w:p>
    <w:p w14:paraId="7C32CEE5" w14:textId="77777777" w:rsidR="00E63FCD" w:rsidRDefault="001F50DC">
      <w:pPr>
        <w:adjustRightInd w:val="0"/>
        <w:snapToGrid w:val="0"/>
        <w:spacing w:line="560" w:lineRule="exact"/>
        <w:ind w:firstLine="640"/>
        <w:jc w:val="left"/>
        <w:textAlignment w:val="baseline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本次为业务补招，李晨雨同志综合条件符合我司岗位录用标准，入职后按照公司规章制度统一管理、定岗履职。</w:t>
      </w:r>
    </w:p>
    <w:p w14:paraId="272B3F22" w14:textId="77777777" w:rsidR="00E63FCD" w:rsidRDefault="001F50DC">
      <w:pPr>
        <w:adjustRightInd w:val="0"/>
        <w:snapToGrid w:val="0"/>
        <w:spacing w:line="560" w:lineRule="exact"/>
        <w:ind w:firstLine="640"/>
        <w:jc w:val="left"/>
        <w:textAlignment w:val="baseline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本公告最终解释权归山东天科防雷工程有限公司所有。</w:t>
      </w:r>
    </w:p>
    <w:p w14:paraId="27ABC8BB" w14:textId="77777777" w:rsidR="00E63FCD" w:rsidRDefault="00E63FCD">
      <w:pPr>
        <w:adjustRightInd w:val="0"/>
        <w:snapToGrid w:val="0"/>
        <w:spacing w:line="560" w:lineRule="exact"/>
        <w:ind w:firstLine="640"/>
        <w:jc w:val="left"/>
        <w:textAlignment w:val="baseline"/>
        <w:rPr>
          <w:rFonts w:ascii="仿宋_GB2312" w:eastAsia="仿宋_GB2312" w:hAnsi="Times New Roman" w:cs="Times New Roman"/>
          <w:sz w:val="32"/>
          <w:szCs w:val="32"/>
        </w:rPr>
      </w:pPr>
    </w:p>
    <w:p w14:paraId="7E4D5447" w14:textId="77777777" w:rsidR="00E63FCD" w:rsidRDefault="001F50DC">
      <w:pPr>
        <w:adjustRightInd w:val="0"/>
        <w:snapToGrid w:val="0"/>
        <w:spacing w:line="560" w:lineRule="exact"/>
        <w:ind w:firstLine="640"/>
        <w:jc w:val="right"/>
        <w:textAlignment w:val="baseline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山东天科防雷工程有限公司</w:t>
      </w:r>
    </w:p>
    <w:p w14:paraId="1C81BB96" w14:textId="6667F437" w:rsidR="00E63FCD" w:rsidRDefault="001F50DC">
      <w:pPr>
        <w:adjustRightInd w:val="0"/>
        <w:snapToGrid w:val="0"/>
        <w:spacing w:line="560" w:lineRule="exact"/>
        <w:ind w:firstLineChars="1702" w:firstLine="5446"/>
        <w:jc w:val="left"/>
        <w:textAlignment w:val="baseline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2026年05月</w:t>
      </w:r>
      <w:r w:rsidR="008E452A">
        <w:rPr>
          <w:rFonts w:ascii="仿宋_GB2312" w:eastAsia="仿宋_GB2312" w:hAnsi="Times New Roman" w:cs="Times New Roman" w:hint="eastAsia"/>
          <w:sz w:val="32"/>
          <w:szCs w:val="32"/>
        </w:rPr>
        <w:t>22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p w14:paraId="1D6C1FF1" w14:textId="77777777" w:rsidR="00E63FCD" w:rsidRDefault="00E63FCD">
      <w:pPr>
        <w:spacing w:before="120" w:after="120" w:line="288" w:lineRule="auto"/>
        <w:jc w:val="left"/>
      </w:pPr>
    </w:p>
    <w:sectPr w:rsidR="00E63FCD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528443" w14:textId="77777777" w:rsidR="00E73D4F" w:rsidRDefault="00E73D4F">
      <w:r>
        <w:separator/>
      </w:r>
    </w:p>
  </w:endnote>
  <w:endnote w:type="continuationSeparator" w:id="0">
    <w:p w14:paraId="2E925DEB" w14:textId="77777777" w:rsidR="00E73D4F" w:rsidRDefault="00E7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2E67D" w14:textId="77777777" w:rsidR="00E73D4F" w:rsidRDefault="00E73D4F">
      <w:r>
        <w:separator/>
      </w:r>
    </w:p>
  </w:footnote>
  <w:footnote w:type="continuationSeparator" w:id="0">
    <w:p w14:paraId="799B1066" w14:textId="77777777" w:rsidR="00E73D4F" w:rsidRDefault="00E73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CD"/>
    <w:rsid w:val="001F50DC"/>
    <w:rsid w:val="008E452A"/>
    <w:rsid w:val="00E1162B"/>
    <w:rsid w:val="00E63FCD"/>
    <w:rsid w:val="00E73D4F"/>
    <w:rsid w:val="7C2A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11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1162B"/>
    <w:rPr>
      <w:sz w:val="18"/>
      <w:szCs w:val="18"/>
    </w:rPr>
  </w:style>
  <w:style w:type="paragraph" w:styleId="a4">
    <w:name w:val="footer"/>
    <w:basedOn w:val="a"/>
    <w:link w:val="Char0"/>
    <w:rsid w:val="00E11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116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11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1162B"/>
    <w:rPr>
      <w:sz w:val="18"/>
      <w:szCs w:val="18"/>
    </w:rPr>
  </w:style>
  <w:style w:type="paragraph" w:styleId="a4">
    <w:name w:val="footer"/>
    <w:basedOn w:val="a"/>
    <w:link w:val="Char0"/>
    <w:rsid w:val="00E11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116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TK008</cp:lastModifiedBy>
  <cp:revision>3</cp:revision>
  <dcterms:created xsi:type="dcterms:W3CDTF">2026-05-25T03:13:00Z</dcterms:created>
  <dcterms:modified xsi:type="dcterms:W3CDTF">2026-05-25T06:05:00Z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eyJoZGlkIjoiNzk5ZGY0M2ZjZWMwYmY4YmQ0YmYxOTM2NDQ4Zjc2NGMiLCJ1c2VySWQiOiI3MTkyMjQ5MDMifQ==</vt:lpwstr>
  </property>
  <property fmtid="{D5CDD505-2E9C-101B-9397-08002B2CF9AE}" pid="3" name="KSOProductBuildVer">
    <vt:lpwstr>2052-12.1.0.26375</vt:lpwstr>
  </property>
  <property fmtid="{D5CDD505-2E9C-101B-9397-08002B2CF9AE}" pid="4" name="ICV">
    <vt:lpwstr>3651A5C3B8844E858C8B19A19EF7AD0E_13</vt:lpwstr>
  </property>
</Properties>
</file>